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A9" w:rsidRPr="000457A9" w:rsidRDefault="000457A9" w:rsidP="000457A9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0457A9" w:rsidRPr="000457A9" w:rsidRDefault="000457A9" w:rsidP="000457A9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0457A9" w:rsidRPr="000457A9" w:rsidRDefault="000457A9" w:rsidP="000457A9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57A9" w:rsidRPr="000457A9" w:rsidRDefault="000457A9" w:rsidP="000457A9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57A9" w:rsidRPr="000457A9" w:rsidRDefault="000457A9" w:rsidP="000457A9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0457A9" w:rsidRPr="000457A9" w:rsidRDefault="000457A9" w:rsidP="000457A9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7A9" w:rsidRPr="000457A9" w:rsidRDefault="000457A9" w:rsidP="000457A9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457A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457A9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0457A9" w:rsidRPr="000457A9" w:rsidRDefault="000457A9" w:rsidP="000457A9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0A4515">
        <w:rPr>
          <w:rFonts w:ascii="Times New Roman" w:hAnsi="Times New Roman" w:cs="Times New Roman"/>
          <w:b/>
          <w:sz w:val="28"/>
          <w:szCs w:val="28"/>
        </w:rPr>
        <w:t>02.12</w:t>
      </w:r>
      <w:r w:rsidRPr="000457A9">
        <w:rPr>
          <w:rFonts w:ascii="Times New Roman" w:hAnsi="Times New Roman" w:cs="Times New Roman"/>
          <w:b/>
          <w:sz w:val="28"/>
          <w:szCs w:val="28"/>
        </w:rPr>
        <w:t xml:space="preserve">.2015 г.                                                                                       </w:t>
      </w:r>
      <w:r w:rsidR="000A45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457A9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="000A4515">
        <w:rPr>
          <w:rFonts w:ascii="Times New Roman" w:hAnsi="Times New Roman" w:cs="Times New Roman"/>
          <w:b/>
          <w:sz w:val="28"/>
          <w:szCs w:val="28"/>
        </w:rPr>
        <w:t>44</w:t>
      </w:r>
      <w:r w:rsidRPr="000457A9">
        <w:rPr>
          <w:rFonts w:ascii="Times New Roman" w:hAnsi="Times New Roman" w:cs="Times New Roman"/>
          <w:b/>
          <w:sz w:val="28"/>
          <w:szCs w:val="28"/>
        </w:rPr>
        <w:t>-рг</w:t>
      </w:r>
    </w:p>
    <w:p w:rsidR="000457A9" w:rsidRPr="000457A9" w:rsidRDefault="000457A9" w:rsidP="000457A9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 xml:space="preserve">Об организации воинского учета 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 xml:space="preserve">и бронирования граждан, пребывающих 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>в запасе в администрации Азейского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7A9">
        <w:rPr>
          <w:rFonts w:ascii="Times New Roman" w:hAnsi="Times New Roman" w:cs="Times New Roman"/>
          <w:sz w:val="28"/>
          <w:szCs w:val="28"/>
        </w:rPr>
        <w:t>Во исполнение федеральных законов Российской Федерации от 31 мая 1996 года "Об обороне", от 28 марта 1998 года "О воинской обязанности и военной службе", от 26 февраля 1997 года "О мобилизационной подготовке и мобилизации в Российской Федерации" и постановлений Правительства Российской Федерации от 27 ноября 2006 года № 719 "Об утверждении Положения о воинском учете" и от 17 марта 2010 года № 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организациях"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57A9">
        <w:rPr>
          <w:rFonts w:ascii="Times New Roman" w:hAnsi="Times New Roman" w:cs="Times New Roman"/>
        </w:rPr>
        <w:t xml:space="preserve">             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A9">
        <w:rPr>
          <w:rFonts w:ascii="Times New Roman" w:hAnsi="Times New Roman" w:cs="Times New Roman"/>
          <w:sz w:val="28"/>
          <w:szCs w:val="28"/>
        </w:rPr>
        <w:t xml:space="preserve">            1.  Специалисту администрации Азейского сельского поселения </w:t>
      </w:r>
      <w:r w:rsidRPr="000457A9">
        <w:rPr>
          <w:rFonts w:ascii="Times New Roman" w:hAnsi="Times New Roman" w:cs="Times New Roman"/>
          <w:sz w:val="28"/>
          <w:szCs w:val="28"/>
          <w:u w:val="single"/>
        </w:rPr>
        <w:t>Горбуновой Наталье Валерьевне</w:t>
      </w:r>
      <w:r w:rsidRPr="000457A9">
        <w:rPr>
          <w:rFonts w:ascii="Times New Roman" w:hAnsi="Times New Roman" w:cs="Times New Roman"/>
          <w:sz w:val="28"/>
          <w:szCs w:val="28"/>
        </w:rPr>
        <w:t xml:space="preserve">  организовать воинский учет всех категорий работающих граждан, подлежащих воинскому учету, в т.ч. обеспечить бронирование граждан, пребывающих в запасе. Основанием для бронирования </w:t>
      </w:r>
      <w:proofErr w:type="gramStart"/>
      <w:r w:rsidRPr="000457A9">
        <w:rPr>
          <w:rFonts w:ascii="Times New Roman" w:hAnsi="Times New Roman" w:cs="Times New Roman"/>
          <w:sz w:val="28"/>
          <w:szCs w:val="28"/>
        </w:rPr>
        <w:t>граждан, пребывающих в запасе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457A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Тулунского муниципального района от 10.09.2014г. № М-21 с. Разработать функциональные обязанности работников, осуществляющих воинский учет, и представить на утверждение в срок до </w:t>
      </w:r>
      <w:r w:rsidR="000A4515">
        <w:rPr>
          <w:rFonts w:ascii="Times New Roman" w:hAnsi="Times New Roman" w:cs="Times New Roman"/>
          <w:sz w:val="28"/>
          <w:szCs w:val="28"/>
        </w:rPr>
        <w:t>18.12.</w:t>
      </w:r>
      <w:r w:rsidRPr="000457A9">
        <w:rPr>
          <w:rFonts w:ascii="Times New Roman" w:hAnsi="Times New Roman" w:cs="Times New Roman"/>
          <w:sz w:val="28"/>
          <w:szCs w:val="28"/>
        </w:rPr>
        <w:t>20</w:t>
      </w:r>
      <w:r w:rsidR="000A4515">
        <w:rPr>
          <w:rFonts w:ascii="Times New Roman" w:hAnsi="Times New Roman" w:cs="Times New Roman"/>
          <w:sz w:val="28"/>
          <w:szCs w:val="28"/>
        </w:rPr>
        <w:t>15</w:t>
      </w:r>
      <w:r w:rsidRPr="000457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57A9" w:rsidRPr="000457A9" w:rsidRDefault="000457A9" w:rsidP="000457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57A9">
        <w:rPr>
          <w:rFonts w:ascii="Times New Roman" w:hAnsi="Times New Roman" w:cs="Times New Roman"/>
          <w:sz w:val="28"/>
          <w:szCs w:val="28"/>
        </w:rPr>
        <w:t>Обязанности по ведению воинского учета граждан, в т.ч. бронированию граждан, пребывающих в запасе, и хранению бланков строгой отчетности возложить на специалиста администрации Азейского сельского поселения Горбунову Наталью Валерьевну</w:t>
      </w:r>
    </w:p>
    <w:p w:rsidR="000457A9" w:rsidRPr="000457A9" w:rsidRDefault="000457A9" w:rsidP="00045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</w:rPr>
      </w:pP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A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A9">
        <w:rPr>
          <w:rFonts w:ascii="Times New Roman" w:hAnsi="Times New Roman" w:cs="Times New Roman"/>
          <w:sz w:val="28"/>
          <w:szCs w:val="28"/>
        </w:rPr>
        <w:t>3.  При временном убытии Горбуновой Натальи Валерьевны в отпуск, командировку или на лечение временное исполнение обязанностей по ведению воинского учета граждан, в т.ч. бронированию граждан, пребывающих в запасе, возлагать на ведущего специалиста администрации Азейского сельского поселения Филиппович Татьяну Александровну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A9">
        <w:rPr>
          <w:rFonts w:ascii="Times New Roman" w:hAnsi="Times New Roman" w:cs="Times New Roman"/>
          <w:sz w:val="28"/>
          <w:szCs w:val="28"/>
        </w:rPr>
        <w:t xml:space="preserve">           Документы, необходимые для работы по воинскому учету и бронированию граждан, передавать по акту.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A9">
        <w:rPr>
          <w:rFonts w:ascii="Times New Roman" w:hAnsi="Times New Roman" w:cs="Times New Roman"/>
          <w:sz w:val="28"/>
          <w:szCs w:val="28"/>
        </w:rPr>
        <w:lastRenderedPageBreak/>
        <w:t xml:space="preserve">            4.  Настоящее распоряжение объявить руководителям структурных подразделений и должностным лицам, назначенным ответственными за ведение воинского учета.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A9">
        <w:rPr>
          <w:rFonts w:ascii="Times New Roman" w:hAnsi="Times New Roman" w:cs="Times New Roman"/>
          <w:sz w:val="28"/>
          <w:szCs w:val="28"/>
        </w:rPr>
        <w:t xml:space="preserve">            5.  </w:t>
      </w:r>
      <w:proofErr w:type="gramStart"/>
      <w:r w:rsidRPr="000457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7A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A9" w:rsidRDefault="006C5690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0457A9">
        <w:rPr>
          <w:rFonts w:ascii="Times New Roman" w:hAnsi="Times New Roman" w:cs="Times New Roman"/>
          <w:sz w:val="28"/>
          <w:szCs w:val="28"/>
        </w:rPr>
        <w:t xml:space="preserve"> Азейского </w:t>
      </w:r>
    </w:p>
    <w:p w:rsid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</w:t>
      </w:r>
      <w:r w:rsidR="006C5690">
        <w:rPr>
          <w:rFonts w:ascii="Times New Roman" w:hAnsi="Times New Roman" w:cs="Times New Roman"/>
          <w:sz w:val="28"/>
          <w:szCs w:val="28"/>
        </w:rPr>
        <w:t>Т.А.Филиппович</w:t>
      </w:r>
    </w:p>
    <w:p w:rsid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A9" w:rsidRP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A9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Pr="000457A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457A9">
        <w:rPr>
          <w:rFonts w:ascii="Times New Roman" w:hAnsi="Times New Roman" w:cs="Times New Roman"/>
          <w:sz w:val="28"/>
          <w:szCs w:val="28"/>
        </w:rPr>
        <w:t>:    1. ____</w:t>
      </w:r>
      <w:r w:rsidR="000A4515">
        <w:rPr>
          <w:rFonts w:ascii="Times New Roman" w:hAnsi="Times New Roman" w:cs="Times New Roman"/>
          <w:sz w:val="28"/>
          <w:szCs w:val="28"/>
        </w:rPr>
        <w:t>_____</w:t>
      </w:r>
      <w:r w:rsidRPr="000457A9">
        <w:rPr>
          <w:rFonts w:ascii="Times New Roman" w:hAnsi="Times New Roman" w:cs="Times New Roman"/>
          <w:sz w:val="28"/>
          <w:szCs w:val="28"/>
        </w:rPr>
        <w:t>____________________</w:t>
      </w:r>
      <w:r w:rsidR="000A451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57A9" w:rsidRDefault="000457A9" w:rsidP="000457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451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0A451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</w:t>
      </w:r>
      <w:r w:rsidRPr="000457A9">
        <w:rPr>
          <w:rFonts w:ascii="Times New Roman" w:hAnsi="Times New Roman" w:cs="Times New Roman"/>
        </w:rPr>
        <w:t xml:space="preserve">специалист администрации </w:t>
      </w:r>
      <w:r w:rsidR="000A4515">
        <w:rPr>
          <w:rFonts w:ascii="Times New Roman" w:hAnsi="Times New Roman" w:cs="Times New Roman"/>
        </w:rPr>
        <w:t xml:space="preserve">                           </w:t>
      </w:r>
    </w:p>
    <w:p w:rsidR="000457A9" w:rsidRPr="000457A9" w:rsidRDefault="000457A9" w:rsidP="000457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A451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А</w:t>
      </w:r>
      <w:r w:rsidRPr="000457A9">
        <w:rPr>
          <w:rFonts w:ascii="Times New Roman" w:hAnsi="Times New Roman" w:cs="Times New Roman"/>
        </w:rPr>
        <w:t>зейского сельского поселения</w:t>
      </w:r>
    </w:p>
    <w:p w:rsidR="000457A9" w:rsidRP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57A9">
        <w:rPr>
          <w:rFonts w:ascii="Times New Roman" w:hAnsi="Times New Roman" w:cs="Times New Roman"/>
          <w:sz w:val="28"/>
          <w:szCs w:val="28"/>
        </w:rPr>
        <w:t>. _______________</w:t>
      </w:r>
      <w:r w:rsidR="000A4515">
        <w:rPr>
          <w:rFonts w:ascii="Times New Roman" w:hAnsi="Times New Roman" w:cs="Times New Roman"/>
          <w:sz w:val="28"/>
          <w:szCs w:val="28"/>
        </w:rPr>
        <w:t>_____</w:t>
      </w:r>
      <w:r w:rsidRPr="000457A9">
        <w:rPr>
          <w:rFonts w:ascii="Times New Roman" w:hAnsi="Times New Roman" w:cs="Times New Roman"/>
          <w:sz w:val="28"/>
          <w:szCs w:val="28"/>
        </w:rPr>
        <w:t>_________</w:t>
      </w:r>
      <w:r w:rsidR="000A451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A4515" w:rsidRDefault="000457A9" w:rsidP="000457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A451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ведущий </w:t>
      </w:r>
      <w:r w:rsidRPr="000457A9">
        <w:rPr>
          <w:rFonts w:ascii="Times New Roman" w:hAnsi="Times New Roman" w:cs="Times New Roman"/>
        </w:rPr>
        <w:t xml:space="preserve">специалист администрации </w:t>
      </w:r>
      <w:r w:rsidR="000A4515">
        <w:rPr>
          <w:rFonts w:ascii="Times New Roman" w:hAnsi="Times New Roman" w:cs="Times New Roman"/>
        </w:rPr>
        <w:t xml:space="preserve">                  </w:t>
      </w:r>
    </w:p>
    <w:p w:rsidR="000457A9" w:rsidRPr="000457A9" w:rsidRDefault="000457A9" w:rsidP="000457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A451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А</w:t>
      </w:r>
      <w:r w:rsidRPr="000457A9">
        <w:rPr>
          <w:rFonts w:ascii="Times New Roman" w:hAnsi="Times New Roman" w:cs="Times New Roman"/>
        </w:rPr>
        <w:t>зейского сельского поселения</w:t>
      </w:r>
    </w:p>
    <w:p w:rsid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57A9" w:rsidRP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8D" w:rsidRDefault="0065728D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Pr="00526CA8" w:rsidRDefault="00F76E3F" w:rsidP="00F76E3F">
      <w:pPr>
        <w:spacing w:after="0" w:line="240" w:lineRule="auto"/>
        <w:rPr>
          <w:rFonts w:ascii="Times New Roman" w:hAnsi="Times New Roman" w:cs="Times New Roman"/>
          <w:b/>
        </w:rPr>
      </w:pPr>
      <w:r w:rsidRPr="00526CA8">
        <w:rPr>
          <w:rFonts w:ascii="Times New Roman" w:hAnsi="Times New Roman" w:cs="Times New Roman"/>
          <w:b/>
        </w:rPr>
        <w:t>Согласовано:</w:t>
      </w:r>
    </w:p>
    <w:p w:rsidR="00F76E3F" w:rsidRDefault="00F76E3F" w:rsidP="00F76E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ВКИО по 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улун и Тулунскому району  ____________________  Н. Коробейникова</w:t>
      </w:r>
    </w:p>
    <w:p w:rsidR="00F76E3F" w:rsidRDefault="00F76E3F" w:rsidP="00F76E3F">
      <w:pPr>
        <w:spacing w:after="0" w:line="240" w:lineRule="auto"/>
        <w:rPr>
          <w:rFonts w:ascii="Times New Roman" w:hAnsi="Times New Roman" w:cs="Times New Roman"/>
        </w:rPr>
      </w:pPr>
    </w:p>
    <w:p w:rsidR="00F76E3F" w:rsidRPr="00526CA8" w:rsidRDefault="00F76E3F" w:rsidP="00F76E3F">
      <w:pPr>
        <w:spacing w:after="0" w:line="240" w:lineRule="auto"/>
        <w:rPr>
          <w:rFonts w:ascii="Times New Roman" w:hAnsi="Times New Roman" w:cs="Times New Roman"/>
          <w:b/>
        </w:rPr>
      </w:pPr>
      <w:r w:rsidRPr="00526CA8">
        <w:rPr>
          <w:rFonts w:ascii="Times New Roman" w:hAnsi="Times New Roman" w:cs="Times New Roman"/>
          <w:b/>
        </w:rPr>
        <w:t>Утверждаю:</w:t>
      </w:r>
    </w:p>
    <w:p w:rsidR="00F76E3F" w:rsidRDefault="005650BC" w:rsidP="00F76E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ВрИО г</w:t>
      </w:r>
      <w:r w:rsidR="00F76E3F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F76E3F">
        <w:rPr>
          <w:rFonts w:ascii="Times New Roman" w:hAnsi="Times New Roman" w:cs="Times New Roman"/>
        </w:rPr>
        <w:t xml:space="preserve"> Азейского сельского поселения                              ____________________  </w:t>
      </w:r>
      <w:r>
        <w:rPr>
          <w:rFonts w:ascii="Times New Roman" w:hAnsi="Times New Roman" w:cs="Times New Roman"/>
        </w:rPr>
        <w:t>Т.А.Филиппович</w:t>
      </w: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Pr="00F76E3F" w:rsidRDefault="00F76E3F" w:rsidP="00F76E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6E3F">
        <w:rPr>
          <w:b/>
        </w:rPr>
        <w:lastRenderedPageBreak/>
        <w:t xml:space="preserve">                                                        </w:t>
      </w:r>
      <w:r w:rsidRPr="00F76E3F">
        <w:rPr>
          <w:rFonts w:ascii="Times New Roman" w:hAnsi="Times New Roman" w:cs="Times New Roman"/>
          <w:b/>
        </w:rPr>
        <w:t xml:space="preserve">                                                     УТВЕРЖДАЮ</w:t>
      </w:r>
    </w:p>
    <w:p w:rsidR="00F76E3F" w:rsidRPr="00F76E3F" w:rsidRDefault="00F76E3F" w:rsidP="00F76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6E3F">
        <w:rPr>
          <w:rFonts w:ascii="Times New Roman" w:hAnsi="Times New Roman" w:cs="Times New Roman"/>
        </w:rPr>
        <w:t xml:space="preserve">Глава администрации Азейского </w:t>
      </w:r>
    </w:p>
    <w:p w:rsidR="00F76E3F" w:rsidRPr="00F76E3F" w:rsidRDefault="00F76E3F" w:rsidP="00F76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6E3F">
        <w:rPr>
          <w:rFonts w:ascii="Times New Roman" w:hAnsi="Times New Roman" w:cs="Times New Roman"/>
        </w:rPr>
        <w:t>сельского поселения</w:t>
      </w:r>
    </w:p>
    <w:p w:rsidR="00F76E3F" w:rsidRPr="00F76E3F" w:rsidRDefault="00F76E3F" w:rsidP="00F76E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6E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____________________   Семенова Е.Н.</w:t>
      </w:r>
    </w:p>
    <w:p w:rsidR="00F76E3F" w:rsidRPr="00F76E3F" w:rsidRDefault="00F76E3F" w:rsidP="00F76E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6E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F76E3F" w:rsidRPr="00F76E3F" w:rsidRDefault="00F76E3F" w:rsidP="00F76E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6E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«____» ___________ 20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F76E3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76E3F" w:rsidRPr="00F76E3F" w:rsidRDefault="00F76E3F" w:rsidP="00F76E3F">
      <w:pPr>
        <w:pStyle w:val="4"/>
        <w:tabs>
          <w:tab w:val="left" w:pos="10490"/>
        </w:tabs>
        <w:spacing w:before="0" w:after="0"/>
        <w:jc w:val="center"/>
      </w:pPr>
      <w:bookmarkStart w:id="0" w:name="ДОЛЖНОСТНАЯ_ИНСТРУКЦИЯ"/>
      <w:r w:rsidRPr="00F76E3F">
        <w:t>ДОЛЖНОСТНАЯ ИНСТРУКЦИЯ</w:t>
      </w:r>
    </w:p>
    <w:p w:rsidR="00F76E3F" w:rsidRPr="00F76E3F" w:rsidRDefault="00F76E3F" w:rsidP="00F76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3F">
        <w:rPr>
          <w:rFonts w:ascii="Times New Roman" w:hAnsi="Times New Roman" w:cs="Times New Roman"/>
          <w:b/>
          <w:sz w:val="28"/>
          <w:szCs w:val="28"/>
        </w:rPr>
        <w:t>работника осуществляющего воинский учет и бронирование</w:t>
      </w:r>
    </w:p>
    <w:p w:rsidR="00F76E3F" w:rsidRPr="00F76E3F" w:rsidRDefault="00F76E3F" w:rsidP="00F76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3F">
        <w:rPr>
          <w:rFonts w:ascii="Times New Roman" w:hAnsi="Times New Roman" w:cs="Times New Roman"/>
          <w:b/>
          <w:sz w:val="28"/>
          <w:szCs w:val="28"/>
        </w:rPr>
        <w:t xml:space="preserve"> граждан, пребывающих в запасе</w:t>
      </w:r>
      <w:bookmarkEnd w:id="0"/>
      <w:r w:rsidRPr="00F76E3F">
        <w:rPr>
          <w:rFonts w:ascii="Times New Roman" w:hAnsi="Times New Roman" w:cs="Times New Roman"/>
          <w:b/>
          <w:sz w:val="28"/>
          <w:szCs w:val="28"/>
        </w:rPr>
        <w:t xml:space="preserve"> в администрации Азейского сельского поселения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6E3F" w:rsidRPr="00F76E3F" w:rsidRDefault="00F76E3F" w:rsidP="00F76E3F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1. ОБЩАЯ ЧАСТЬ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6E3F" w:rsidRPr="00F76E3F" w:rsidRDefault="00F76E3F" w:rsidP="00F76E3F">
      <w:pPr>
        <w:pStyle w:val="3"/>
        <w:tabs>
          <w:tab w:val="left" w:pos="10490"/>
        </w:tabs>
        <w:ind w:firstLine="440"/>
        <w:rPr>
          <w:sz w:val="28"/>
          <w:szCs w:val="28"/>
        </w:rPr>
      </w:pPr>
      <w:r w:rsidRPr="00F76E3F">
        <w:rPr>
          <w:sz w:val="28"/>
          <w:szCs w:val="28"/>
        </w:rPr>
        <w:t>1.1.  Работник, осуществляющий воинский учет и бронирования граждан (далее специалист воинского учета), подчиняется руководителю в соответствии со штатным расписанием</w:t>
      </w:r>
      <w:r w:rsidRPr="00F76E3F">
        <w:rPr>
          <w:sz w:val="28"/>
          <w:szCs w:val="28"/>
          <w:u w:val="single"/>
        </w:rPr>
        <w:t>,</w:t>
      </w:r>
      <w:r w:rsidRPr="00F76E3F">
        <w:rPr>
          <w:sz w:val="28"/>
          <w:szCs w:val="28"/>
        </w:rPr>
        <w:t xml:space="preserve"> а по мобилизационным вопросам - мобилизационному работнику организации.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 xml:space="preserve">1.2. Он назначается и освобождается приказом по организации с </w:t>
      </w:r>
      <w:proofErr w:type="spellStart"/>
      <w:r w:rsidRPr="00F76E3F">
        <w:rPr>
          <w:rFonts w:ascii="Times New Roman" w:hAnsi="Times New Roman" w:cs="Times New Roman"/>
          <w:sz w:val="28"/>
          <w:szCs w:val="28"/>
        </w:rPr>
        <w:t>нформированием</w:t>
      </w:r>
      <w:proofErr w:type="spellEnd"/>
      <w:r w:rsidRPr="00F76E3F">
        <w:rPr>
          <w:rFonts w:ascii="Times New Roman" w:hAnsi="Times New Roman" w:cs="Times New Roman"/>
          <w:sz w:val="28"/>
          <w:szCs w:val="28"/>
        </w:rPr>
        <w:t xml:space="preserve"> военного комиссариата.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ind w:firstLine="440"/>
        <w:rPr>
          <w:rFonts w:ascii="Times New Roman" w:hAnsi="Times New Roman" w:cs="Times New Roman"/>
          <w:sz w:val="28"/>
          <w:szCs w:val="28"/>
          <w:u w:val="single"/>
        </w:rPr>
      </w:pPr>
    </w:p>
    <w:p w:rsidR="00F76E3F" w:rsidRPr="00F76E3F" w:rsidRDefault="00F76E3F" w:rsidP="00F76E3F">
      <w:pPr>
        <w:pStyle w:val="3"/>
        <w:tabs>
          <w:tab w:val="left" w:pos="10490"/>
        </w:tabs>
        <w:ind w:firstLine="440"/>
        <w:rPr>
          <w:sz w:val="28"/>
          <w:szCs w:val="28"/>
        </w:rPr>
      </w:pPr>
      <w:r w:rsidRPr="00F76E3F">
        <w:rPr>
          <w:sz w:val="28"/>
          <w:szCs w:val="28"/>
        </w:rPr>
        <w:t xml:space="preserve">1.3. </w:t>
      </w:r>
      <w:proofErr w:type="gramStart"/>
      <w:r w:rsidRPr="00F76E3F">
        <w:rPr>
          <w:sz w:val="28"/>
          <w:szCs w:val="28"/>
        </w:rPr>
        <w:t>Специалист воинского учета руководствуется  федеральными законами Российской Федерации от 31 мая 1996 года «Об обороне»,  от 28 марта 1998 года «О воинской обязанности и военной службе»,  от 26 февраля 1997 года «О мобилизационной подготовке и мобилизации в Российской Федерации», постановлениями Правительства  Российской Федерации от 27 ноября 2006 года № 719 об утверждении «Положения о воинском учете», от 17 марта 2010 года</w:t>
      </w:r>
      <w:proofErr w:type="gramEnd"/>
      <w:r w:rsidRPr="00F76E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F76E3F">
        <w:rPr>
          <w:sz w:val="28"/>
          <w:szCs w:val="28"/>
        </w:rPr>
        <w:t xml:space="preserve">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организациях», «Инструкцией по бронированию граждан Российской Федерации на период мобилизации и в военное время…» и другими нормативно-правовыми документами в области воинского учета и бронирования граждан, </w:t>
      </w:r>
      <w:r>
        <w:rPr>
          <w:sz w:val="28"/>
          <w:szCs w:val="28"/>
        </w:rPr>
        <w:t xml:space="preserve"> </w:t>
      </w:r>
      <w:r w:rsidRPr="00F76E3F">
        <w:rPr>
          <w:sz w:val="28"/>
          <w:szCs w:val="28"/>
        </w:rPr>
        <w:t>пребывающих в запасе.</w:t>
      </w:r>
      <w:proofErr w:type="gramEnd"/>
    </w:p>
    <w:p w:rsidR="00F76E3F" w:rsidRPr="00F76E3F" w:rsidRDefault="00F76E3F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tabs>
          <w:tab w:val="left" w:pos="10490"/>
        </w:tabs>
        <w:spacing w:after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2.1. Среднее (среднее специальное) образование и специальная подготовка по установленной программе.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tabs>
          <w:tab w:val="left" w:pos="10490"/>
        </w:tabs>
        <w:spacing w:after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2. 2. Переаттестация проводится в соответствии с общими требованиями к работникам организации.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pStyle w:val="a4"/>
        <w:numPr>
          <w:ilvl w:val="0"/>
          <w:numId w:val="1"/>
        </w:num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tabs>
          <w:tab w:val="left" w:pos="104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При осуществлении воинского учета и бронирования граждан, пребывающих в запасе, специалист воинского учета обязан:</w:t>
      </w:r>
    </w:p>
    <w:p w:rsidR="00F76E3F" w:rsidRPr="00F76E3F" w:rsidRDefault="00F76E3F" w:rsidP="00F76E3F">
      <w:pPr>
        <w:pStyle w:val="1"/>
        <w:widowControl/>
        <w:tabs>
          <w:tab w:val="left" w:pos="10490"/>
        </w:tabs>
        <w:jc w:val="center"/>
        <w:rPr>
          <w:sz w:val="28"/>
          <w:szCs w:val="28"/>
          <w:u w:val="single"/>
        </w:rPr>
      </w:pPr>
    </w:p>
    <w:p w:rsidR="00F76E3F" w:rsidRPr="00F76E3F" w:rsidRDefault="00F76E3F" w:rsidP="00F76E3F">
      <w:pPr>
        <w:pStyle w:val="1"/>
        <w:widowControl/>
        <w:tabs>
          <w:tab w:val="left" w:pos="10490"/>
        </w:tabs>
        <w:ind w:firstLine="540"/>
        <w:rPr>
          <w:sz w:val="28"/>
          <w:szCs w:val="28"/>
          <w:u w:val="single"/>
        </w:rPr>
      </w:pPr>
      <w:r w:rsidRPr="00F76E3F">
        <w:rPr>
          <w:sz w:val="28"/>
          <w:szCs w:val="28"/>
          <w:u w:val="single"/>
        </w:rPr>
        <w:lastRenderedPageBreak/>
        <w:t>3.1. При приеме граждан на работу:</w:t>
      </w:r>
    </w:p>
    <w:p w:rsidR="00F76E3F" w:rsidRPr="00F76E3F" w:rsidRDefault="00F76E3F" w:rsidP="00F76E3F">
      <w:pPr>
        <w:pStyle w:val="1"/>
        <w:widowControl/>
        <w:tabs>
          <w:tab w:val="left" w:pos="10490"/>
        </w:tabs>
        <w:ind w:firstLine="540"/>
        <w:rPr>
          <w:sz w:val="28"/>
          <w:szCs w:val="28"/>
        </w:rPr>
      </w:pPr>
      <w:r w:rsidRPr="00F76E3F">
        <w:rPr>
          <w:sz w:val="28"/>
          <w:szCs w:val="28"/>
        </w:rPr>
        <w:t>В целях обеспечения постановки граждан на воинский учет по месту работы:</w:t>
      </w:r>
    </w:p>
    <w:p w:rsidR="00F76E3F" w:rsidRPr="00F76E3F" w:rsidRDefault="00F76E3F" w:rsidP="00F76E3F">
      <w:pPr>
        <w:pStyle w:val="1"/>
        <w:widowControl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проверять у граждан,  пребывающих  в запасе</w:t>
      </w:r>
      <w:r w:rsidRPr="00F76E3F">
        <w:rPr>
          <w:b/>
          <w:sz w:val="28"/>
          <w:szCs w:val="28"/>
        </w:rPr>
        <w:t xml:space="preserve">, </w:t>
      </w:r>
      <w:r w:rsidRPr="00F76E3F">
        <w:rPr>
          <w:sz w:val="28"/>
          <w:szCs w:val="28"/>
        </w:rPr>
        <w:t xml:space="preserve">военные билеты (временные удостоверения, выданные взамен военных билетов), а у граждан, подлежащих призыву на военную службу, - удостоверения граждан, подлежащих призыву на военную службу, а также подлинность записей в них, отметок о постановке на воинский учет по месту жительства или месту пребывания;  </w:t>
      </w:r>
    </w:p>
    <w:p w:rsidR="00F76E3F" w:rsidRPr="00F76E3F" w:rsidRDefault="00F76E3F" w:rsidP="00F76E3F">
      <w:pPr>
        <w:pStyle w:val="1"/>
        <w:widowControl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сличать соответствие документов воинского учета с паспортными данными гражданина, проверять наличие фотограф</w:t>
      </w:r>
      <w:proofErr w:type="gramStart"/>
      <w:r w:rsidRPr="00F76E3F">
        <w:rPr>
          <w:sz w:val="28"/>
          <w:szCs w:val="28"/>
        </w:rPr>
        <w:t>ии и ее</w:t>
      </w:r>
      <w:proofErr w:type="gramEnd"/>
      <w:r w:rsidRPr="00F76E3F">
        <w:rPr>
          <w:sz w:val="28"/>
          <w:szCs w:val="28"/>
        </w:rPr>
        <w:t xml:space="preserve"> идентичность владельцу, а во временных удостоверениях, выданных взамен военных билетов, кроме того, и срок действия. При обнаружении в военных билетах (временных удостоверениях, выданных взамен военных билетов) или удостоверениях граждан, подлежащих призыву на военную службу, неоговоренных исправлений, неточностей, подделок или неполного количества листов, их владельцев направлять в военный комиссариат для уточнения документов воинского учета;</w:t>
      </w:r>
    </w:p>
    <w:p w:rsidR="00F76E3F" w:rsidRPr="00F76E3F" w:rsidRDefault="00F76E3F" w:rsidP="00F76E3F">
      <w:pPr>
        <w:pStyle w:val="1"/>
        <w:widowControl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в случаях отсутствия отметки о постановке на воинский учет, направить граждан, подлежащих постановке на воинский учет, в военный комиссариат по месту жительства, а проживающих в населенных пунктах, где нет военных комиссариатов, - в орган местного самоуправления;</w:t>
      </w:r>
    </w:p>
    <w:p w:rsidR="00F76E3F" w:rsidRPr="00F76E3F" w:rsidRDefault="00F76E3F" w:rsidP="00F76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E3F">
        <w:rPr>
          <w:rFonts w:ascii="Times New Roman" w:hAnsi="Times New Roman" w:cs="Times New Roman"/>
          <w:sz w:val="28"/>
          <w:szCs w:val="28"/>
        </w:rPr>
        <w:t>- информировать военные комиссариаты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 привлечении</w:t>
      </w:r>
      <w:proofErr w:type="gramEnd"/>
      <w:r w:rsidRPr="00F76E3F">
        <w:rPr>
          <w:rFonts w:ascii="Times New Roman" w:hAnsi="Times New Roman" w:cs="Times New Roman"/>
          <w:sz w:val="28"/>
          <w:szCs w:val="28"/>
        </w:rPr>
        <w:t xml:space="preserve"> их к ответственности в соответствии с действующим законодательством.</w:t>
      </w:r>
    </w:p>
    <w:p w:rsidR="00F76E3F" w:rsidRPr="00F76E3F" w:rsidRDefault="00F76E3F" w:rsidP="00F76E3F">
      <w:pPr>
        <w:pStyle w:val="1"/>
        <w:widowControl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F76E3F">
        <w:rPr>
          <w:sz w:val="28"/>
          <w:szCs w:val="28"/>
        </w:rPr>
        <w:t xml:space="preserve">- сообщать в 2-х недельный срок в военные комиссариаты по месту жительства граждан </w:t>
      </w:r>
      <w:proofErr w:type="gramStart"/>
      <w:r w:rsidRPr="00F76E3F">
        <w:rPr>
          <w:sz w:val="28"/>
          <w:szCs w:val="28"/>
        </w:rPr>
        <w:t>о</w:t>
      </w:r>
      <w:proofErr w:type="gramEnd"/>
      <w:r w:rsidRPr="00F76E3F">
        <w:rPr>
          <w:sz w:val="28"/>
          <w:szCs w:val="28"/>
        </w:rPr>
        <w:t xml:space="preserve"> всех принятых на работу гражданах, пребывающих в запасе, и гражданах, подлежащих призыву на военную службу.</w:t>
      </w:r>
    </w:p>
    <w:p w:rsidR="00F76E3F" w:rsidRPr="00F76E3F" w:rsidRDefault="00F76E3F" w:rsidP="00F76E3F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567"/>
        <w:jc w:val="center"/>
        <w:rPr>
          <w:sz w:val="28"/>
          <w:szCs w:val="28"/>
          <w:u w:val="single"/>
        </w:rPr>
      </w:pPr>
    </w:p>
    <w:p w:rsidR="00F76E3F" w:rsidRPr="00F76E3F" w:rsidRDefault="00F76E3F" w:rsidP="00F76E3F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540"/>
        <w:rPr>
          <w:sz w:val="28"/>
          <w:szCs w:val="28"/>
          <w:u w:val="single"/>
        </w:rPr>
      </w:pPr>
      <w:r w:rsidRPr="00F76E3F">
        <w:rPr>
          <w:sz w:val="28"/>
          <w:szCs w:val="28"/>
          <w:u w:val="single"/>
        </w:rPr>
        <w:t>3.2.  В течение календарного года:</w:t>
      </w:r>
    </w:p>
    <w:p w:rsidR="00F76E3F" w:rsidRPr="00F76E3F" w:rsidRDefault="00F76E3F" w:rsidP="00F76E3F">
      <w:pPr>
        <w:pStyle w:val="1"/>
        <w:widowControl/>
        <w:numPr>
          <w:ilvl w:val="12"/>
          <w:numId w:val="0"/>
        </w:numPr>
        <w:tabs>
          <w:tab w:val="left" w:pos="10490"/>
        </w:tabs>
        <w:jc w:val="both"/>
        <w:rPr>
          <w:sz w:val="28"/>
          <w:szCs w:val="28"/>
          <w:u w:val="single"/>
        </w:rPr>
      </w:pPr>
    </w:p>
    <w:p w:rsidR="00F76E3F" w:rsidRPr="00F76E3F" w:rsidRDefault="00F76E3F" w:rsidP="00F76E3F">
      <w:pPr>
        <w:pStyle w:val="31"/>
        <w:widowControl/>
        <w:numPr>
          <w:ilvl w:val="12"/>
          <w:numId w:val="0"/>
        </w:numPr>
        <w:tabs>
          <w:tab w:val="left" w:pos="10490"/>
        </w:tabs>
        <w:ind w:firstLine="540"/>
        <w:rPr>
          <w:sz w:val="28"/>
          <w:szCs w:val="28"/>
        </w:rPr>
      </w:pPr>
      <w:r w:rsidRPr="00F76E3F">
        <w:rPr>
          <w:sz w:val="28"/>
          <w:szCs w:val="28"/>
        </w:rPr>
        <w:t>- обеспечивать полноту и качество воинского учета граждан, пребывающих в запасе, и граждан, подлежащих призыву на военную службу, из числа работающих в организации;</w:t>
      </w:r>
    </w:p>
    <w:p w:rsidR="00F76E3F" w:rsidRPr="00F76E3F" w:rsidRDefault="00F76E3F" w:rsidP="00F76E3F">
      <w:pPr>
        <w:pStyle w:val="1"/>
        <w:widowControl/>
        <w:tabs>
          <w:tab w:val="left" w:pos="10490"/>
        </w:tabs>
        <w:jc w:val="both"/>
        <w:rPr>
          <w:sz w:val="28"/>
          <w:szCs w:val="28"/>
        </w:rPr>
      </w:pPr>
      <w:r w:rsidRPr="00F76E3F">
        <w:rPr>
          <w:sz w:val="28"/>
          <w:szCs w:val="28"/>
        </w:rPr>
        <w:t xml:space="preserve">           - заполнять раздел  </w:t>
      </w:r>
      <w:r w:rsidRPr="00F76E3F">
        <w:rPr>
          <w:sz w:val="28"/>
          <w:szCs w:val="28"/>
          <w:lang w:val="en-US"/>
        </w:rPr>
        <w:t>II</w:t>
      </w:r>
      <w:r w:rsidRPr="00F76E3F">
        <w:rPr>
          <w:sz w:val="28"/>
          <w:szCs w:val="28"/>
        </w:rPr>
        <w:t xml:space="preserve">  “Сведения о воинском учете” личной карточки работника (форма № Т-2) в соответствии с установленными правилами;</w:t>
      </w:r>
    </w:p>
    <w:p w:rsidR="00F76E3F" w:rsidRPr="00F76E3F" w:rsidRDefault="00F76E3F" w:rsidP="00F76E3F">
      <w:pPr>
        <w:pStyle w:val="1"/>
        <w:widowControl/>
        <w:tabs>
          <w:tab w:val="left" w:pos="10490"/>
        </w:tabs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вести картотеку личные карточки (формы № Т-2) на граждан, пребывающих в запасе, и граждан, подлежащих призыву;</w:t>
      </w:r>
    </w:p>
    <w:p w:rsidR="00F76E3F" w:rsidRPr="00F76E3F" w:rsidRDefault="00F76E3F" w:rsidP="00F76E3F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сверять не реже одного раза в год сведения о воинском учете граждан в личных карточках с документами воинского учета военных комиссариатов. До начала сверки указанные данные сверить по документам воинского учета граждан, соответствующим документам организации и при личном общении с гражданами.</w:t>
      </w:r>
    </w:p>
    <w:p w:rsidR="00F76E3F" w:rsidRPr="00F76E3F" w:rsidRDefault="00F76E3F" w:rsidP="00F76E3F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lastRenderedPageBreak/>
        <w:t>- направлять в</w:t>
      </w:r>
      <w:r w:rsidRPr="00F76E3F">
        <w:rPr>
          <w:b/>
          <w:sz w:val="28"/>
          <w:szCs w:val="28"/>
        </w:rPr>
        <w:t xml:space="preserve"> </w:t>
      </w:r>
      <w:r w:rsidRPr="00F76E3F">
        <w:rPr>
          <w:sz w:val="28"/>
          <w:szCs w:val="28"/>
        </w:rPr>
        <w:t>2-х недельный срок по запросам военных комиссариатов или иных органов, осуществляющих воинский учет, необходимые для  занесения в документы воинского учета сведения  о гражданах, состоящих на воинском  учете, а также о гражданах, не состоящих, но обязанных состоять на воинском учете.</w:t>
      </w:r>
    </w:p>
    <w:p w:rsidR="00F76E3F" w:rsidRPr="00F76E3F" w:rsidRDefault="00F76E3F" w:rsidP="00F76E3F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своевременно оформлять бронирование граждан, пребывающих в запасе, за организацией на период мобилизации и на военное время, в порядке, определенном «Инструкцией по бронированию на период мобилизации и на военное время граждан…»;</w:t>
      </w:r>
    </w:p>
    <w:p w:rsidR="00F76E3F" w:rsidRPr="00F76E3F" w:rsidRDefault="00F76E3F" w:rsidP="00F76E3F">
      <w:pPr>
        <w:pStyle w:val="10"/>
        <w:widowControl/>
        <w:tabs>
          <w:tab w:val="left" w:pos="10490"/>
        </w:tabs>
        <w:ind w:firstLine="540"/>
        <w:rPr>
          <w:sz w:val="28"/>
          <w:szCs w:val="28"/>
        </w:rPr>
      </w:pPr>
      <w:r w:rsidRPr="00F76E3F">
        <w:rPr>
          <w:sz w:val="28"/>
          <w:szCs w:val="28"/>
        </w:rPr>
        <w:t>- оповещать граждан о вызовах в военный комиссариат, обеспечивать гражданам возможность своевременной явки по вызовам (повесткам) в военные комиссариаты;</w:t>
      </w:r>
    </w:p>
    <w:p w:rsidR="00F76E3F" w:rsidRPr="00F76E3F" w:rsidRDefault="00F76E3F" w:rsidP="00F76E3F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направлять по запросам военного комиссара сведения о численности работников организаций, в том числе забронированных за организацией на период мобилизации и на военное время;</w:t>
      </w:r>
    </w:p>
    <w:p w:rsidR="00F76E3F" w:rsidRPr="00F76E3F" w:rsidRDefault="00F76E3F" w:rsidP="00F76E3F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направлять в военный комиссариат по месту жительства граждан женского пола в возрасте от 18 до 45 лет (ранее не состоявших на воинском учете), имеющих специальности для постановки на воинский учет;</w:t>
      </w:r>
    </w:p>
    <w:p w:rsidR="00F76E3F" w:rsidRPr="00F76E3F" w:rsidRDefault="00F76E3F" w:rsidP="00F76E3F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540"/>
        <w:jc w:val="both"/>
        <w:rPr>
          <w:sz w:val="28"/>
          <w:szCs w:val="28"/>
        </w:rPr>
      </w:pPr>
      <w:proofErr w:type="gramStart"/>
      <w:r w:rsidRPr="00F76E3F">
        <w:rPr>
          <w:sz w:val="28"/>
          <w:szCs w:val="28"/>
        </w:rPr>
        <w:t>- на основании записи, сделанной в военном комиссариате, в личных карточках формы № Т-2 граждан, достигших предельного возраста пребывания в запасе, или граждан, признанных не годными к военной службе по состоянию здоровья, в пункте 8 раздела 2 производить отметку "снят с воинского учета по возрасту" или "снят с воинского учета по состоянию здоровья";</w:t>
      </w:r>
      <w:proofErr w:type="gramEnd"/>
    </w:p>
    <w:p w:rsidR="00526CA8" w:rsidRPr="00F76E3F" w:rsidRDefault="00F76E3F" w:rsidP="00F76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-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</w:t>
      </w:r>
    </w:p>
    <w:p w:rsidR="00F76E3F" w:rsidRPr="00F76E3F" w:rsidRDefault="00F76E3F" w:rsidP="00F76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 xml:space="preserve">Федерации и Положением о воинском учете, осуществляют </w:t>
      </w:r>
      <w:proofErr w:type="gramStart"/>
      <w:r w:rsidRPr="00F76E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E3F">
        <w:rPr>
          <w:rFonts w:ascii="Times New Roman" w:hAnsi="Times New Roman" w:cs="Times New Roman"/>
          <w:sz w:val="28"/>
          <w:szCs w:val="28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F76E3F" w:rsidRPr="00F76E3F" w:rsidRDefault="00F76E3F" w:rsidP="00F7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- совместно с планово-экономическими отделом, отделом кадров проводит анализ обеспеченности трудовыми ресурсами организации в период мобилизации и на военное время, и готовит предложения по этому вопросу руководителю организации. Составляет планы замены специалистов, призываемых на военную службу по мобилизации и в военное время (Форма № 16), принимает участие в разработке планов обеспечения предприятий трудовыми ресурсами на военное время, в разработке и осуществлении необходимых мероприятий по подготовке кадров для замены граждан, пребывающих в запасе и подлежащих призыву на военную службу.</w:t>
      </w:r>
    </w:p>
    <w:p w:rsidR="00F76E3F" w:rsidRPr="00F76E3F" w:rsidRDefault="00F76E3F" w:rsidP="00F7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pStyle w:val="1"/>
        <w:widowControl/>
        <w:tabs>
          <w:tab w:val="left" w:pos="10490"/>
        </w:tabs>
        <w:ind w:firstLine="540"/>
        <w:jc w:val="both"/>
        <w:rPr>
          <w:sz w:val="28"/>
          <w:szCs w:val="28"/>
          <w:u w:val="single"/>
        </w:rPr>
      </w:pPr>
      <w:r w:rsidRPr="00F76E3F">
        <w:rPr>
          <w:sz w:val="28"/>
          <w:szCs w:val="28"/>
          <w:u w:val="single"/>
        </w:rPr>
        <w:t>3.3. При увольнении граждан с работы:</w:t>
      </w:r>
    </w:p>
    <w:p w:rsidR="00F76E3F" w:rsidRPr="00F76E3F" w:rsidRDefault="00F76E3F" w:rsidP="00F76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 xml:space="preserve">- сообщать в 2-х недельный срок в военные комиссариаты </w:t>
      </w:r>
      <w:proofErr w:type="gramStart"/>
      <w:r w:rsidRPr="00F76E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76E3F">
        <w:rPr>
          <w:rFonts w:ascii="Times New Roman" w:hAnsi="Times New Roman" w:cs="Times New Roman"/>
          <w:sz w:val="28"/>
          <w:szCs w:val="28"/>
        </w:rPr>
        <w:t xml:space="preserve"> всех гражданах, пребывающих в запасе, гражданах, подлежащих призыву на военную службу, уволенных с работы. Изымать из картотеки и сдавать в архив личные карточки формы № Т-2 уволенных (отчисленных из образовательных учреждений) граждан, пребывающих в запасе, и граждан, подлежащих призыву на военную службу.</w:t>
      </w:r>
    </w:p>
    <w:p w:rsidR="00F76E3F" w:rsidRPr="00F76E3F" w:rsidRDefault="00F76E3F" w:rsidP="00F7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  <w:u w:val="single"/>
        </w:rPr>
      </w:pPr>
      <w:r w:rsidRPr="00F76E3F">
        <w:rPr>
          <w:sz w:val="28"/>
          <w:szCs w:val="28"/>
          <w:u w:val="single"/>
        </w:rPr>
        <w:t>3.4. При ликвидации организации: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jc w:val="both"/>
        <w:rPr>
          <w:sz w:val="28"/>
          <w:szCs w:val="28"/>
        </w:rPr>
      </w:pP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выполнять мероприятия по аннулированию отсрочек от призыва на военную службу военнообязанным по мобилизации и в военное время. Документы воинского учета и бронирования военнообязанных (дела с перепиской по воинскому учету и бронированию, отчеты по форме № 6 и доклады, книги учета, журналы, планы работ и т. д.), передавать в установленном порядке в вышестоящую организацию или уничтожить по актам, установленным порядком;</w:t>
      </w:r>
    </w:p>
    <w:p w:rsidR="00F76E3F" w:rsidRPr="00F76E3F" w:rsidRDefault="00F76E3F" w:rsidP="00F76E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- сдавать в военный комиссариат чистые бланки извещений о зачислении на специальный воинский учет и удостоверения об отсрочке от призыва по мобилизации и в военное время</w:t>
      </w:r>
      <w:r w:rsidRPr="00F76E3F">
        <w:rPr>
          <w:rFonts w:ascii="Times New Roman" w:hAnsi="Times New Roman" w:cs="Times New Roman"/>
          <w:b/>
          <w:sz w:val="28"/>
          <w:szCs w:val="28"/>
        </w:rPr>
        <w:t>.</w:t>
      </w:r>
    </w:p>
    <w:p w:rsidR="00F76E3F" w:rsidRPr="00F76E3F" w:rsidRDefault="00F76E3F" w:rsidP="00F7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  <w:u w:val="single"/>
        </w:rPr>
        <w:t xml:space="preserve">3.5. При бронировании граждан, </w:t>
      </w:r>
      <w:r w:rsidR="006A38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6E3F">
        <w:rPr>
          <w:rFonts w:ascii="Times New Roman" w:hAnsi="Times New Roman" w:cs="Times New Roman"/>
          <w:sz w:val="28"/>
          <w:szCs w:val="28"/>
          <w:u w:val="single"/>
        </w:rPr>
        <w:t>пребывающих в запасе, (военнообязанных):</w:t>
      </w:r>
    </w:p>
    <w:p w:rsidR="00F76E3F" w:rsidRPr="00F76E3F" w:rsidRDefault="00F76E3F" w:rsidP="00F7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3.5.1.  Получать в установленном порядке перечень должностей и профессий (или выписки из него), отдельные постановления, распоряжения (или выписки из них) регламентирующие условия и порядок бронирования военнообязанных.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jc w:val="both"/>
        <w:rPr>
          <w:sz w:val="28"/>
          <w:szCs w:val="28"/>
        </w:rPr>
      </w:pP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3.5.2. В ходе бронирования на основании, полученных документов, специалист воинского учета обязан: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 xml:space="preserve">- определить на </w:t>
      </w:r>
      <w:proofErr w:type="gramStart"/>
      <w:r w:rsidRPr="00F76E3F">
        <w:rPr>
          <w:sz w:val="28"/>
          <w:szCs w:val="28"/>
        </w:rPr>
        <w:t>основании</w:t>
      </w:r>
      <w:proofErr w:type="gramEnd"/>
      <w:r w:rsidRPr="00F76E3F">
        <w:rPr>
          <w:sz w:val="28"/>
          <w:szCs w:val="28"/>
        </w:rPr>
        <w:t xml:space="preserve"> данных воинского учета по личным карточкам (форма № Т-2) военнообязанных, подлежащих бронированию по перечню должностей и профессий или по отдельным постановлениям Межведомственной комиссии;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получить под расписку (форма № 12) военные билеты от военнообязанных, подлежащих бронированию;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заполнить удостоверения об отсрочке от призыва на военную службу по мобилизации и в военное время и извещения о зачислении военнообязанных на специальный воинский учет (форма № 4) и в десятидневный срок оформить отсрочки от призыва на военную службу по мобилизации и военное время работникам организации, соответствующим условиям бронирования;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 xml:space="preserve">-  подписать у руководителя организации и заверить гербовой печатью заполненные бланки извещений о зачислении граждан на специальный воинский учет (форма № 4) 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 доставить в военный комиссариат, заполненные бланки специального воинского учета (форма № 4), личные карточки, военные билеты и сдать их под расписку в книге учета передачи бланков специального воинского учета, военных билетов и личных карточек (форма № 11). Передачу документов осуществлять сопроводительным письмом;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получить в военном комиссариате оформленные удостоверения и извещения на военнообязанных, которым предоставлены отсрочки от призыва на военную службу по мобилизации и военное время, а также ранее сданные личные карточки, военные билеты и другие документы военнообязанных. В книге учета передачи бланков специального воинского учета, военных билетов и личных карточек (форма № 11) сделать соответствующие записи;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выслать в пятидневный срок извещения о зачислении забронированных военнообязанных на специальный воинский учет в военные комиссариаты, где они состоят на воинском учете;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lastRenderedPageBreak/>
        <w:t>- внести изменения в книгу по учету бланков специального воинского учета (форма № 13);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 xml:space="preserve">- внести (карандашом) в личную карточку (форма № Т-2) военнообязанного, в строку «состоит на специальном воинском </w:t>
      </w:r>
      <w:proofErr w:type="gramStart"/>
      <w:r w:rsidRPr="00F76E3F">
        <w:rPr>
          <w:sz w:val="28"/>
          <w:szCs w:val="28"/>
        </w:rPr>
        <w:t>учете</w:t>
      </w:r>
      <w:proofErr w:type="gramEnd"/>
      <w:r w:rsidRPr="00F76E3F">
        <w:rPr>
          <w:sz w:val="28"/>
          <w:szCs w:val="28"/>
        </w:rPr>
        <w:t xml:space="preserve">» серию и номер удостоверения об отсрочке, номер, раздел и пункт перечня должностей и профессий, по которому оформлено бронирование военнообязанного, дату оформления отсрочки от призыва на военную службу. Не подлежащим бронированию по каким-либо причинам, в этой строке сделать пометки: приписанным к команде с номером «300» - «команда 300»; об ограничениях по военно-учетной специальности, возрасту, воинскому званию и должности; о дате увольнения в запас офицеров, прослуживших в </w:t>
      </w:r>
      <w:proofErr w:type="gramStart"/>
      <w:smartTag w:uri="urn:schemas-microsoft-com:office:smarttags" w:element="PersonName">
        <w:smartTagPr>
          <w:attr w:name="ProductID" w:val="ВС РФ"/>
        </w:smartTagPr>
        <w:r w:rsidRPr="00F76E3F">
          <w:rPr>
            <w:sz w:val="28"/>
            <w:szCs w:val="28"/>
          </w:rPr>
          <w:t>ВС</w:t>
        </w:r>
        <w:proofErr w:type="gramEnd"/>
        <w:r w:rsidRPr="00F76E3F">
          <w:rPr>
            <w:sz w:val="28"/>
            <w:szCs w:val="28"/>
          </w:rPr>
          <w:t xml:space="preserve"> РФ</w:t>
        </w:r>
      </w:smartTag>
      <w:r w:rsidRPr="00F76E3F">
        <w:rPr>
          <w:sz w:val="28"/>
          <w:szCs w:val="28"/>
        </w:rPr>
        <w:t xml:space="preserve"> два-три года; о работе на автомобильном транспорте, подлежащем поставке </w:t>
      </w:r>
      <w:proofErr w:type="gramStart"/>
      <w:smartTag w:uri="urn:schemas-microsoft-com:office:smarttags" w:element="PersonName">
        <w:smartTagPr>
          <w:attr w:name="ProductID" w:val="ВС РФ по"/>
        </w:smartTagPr>
        <w:r w:rsidRPr="00F76E3F">
          <w:rPr>
            <w:sz w:val="28"/>
            <w:szCs w:val="28"/>
          </w:rPr>
          <w:t>ВС</w:t>
        </w:r>
        <w:proofErr w:type="gramEnd"/>
        <w:r w:rsidRPr="00F76E3F">
          <w:rPr>
            <w:sz w:val="28"/>
            <w:szCs w:val="28"/>
          </w:rPr>
          <w:t xml:space="preserve"> РФ по</w:t>
        </w:r>
      </w:smartTag>
      <w:r w:rsidRPr="00F76E3F">
        <w:rPr>
          <w:sz w:val="28"/>
          <w:szCs w:val="28"/>
        </w:rPr>
        <w:t xml:space="preserve"> нарядам военных комиссариатов, о зачислении в спецформирования и т. д. 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rPr>
          <w:sz w:val="28"/>
          <w:szCs w:val="28"/>
        </w:rPr>
      </w:pPr>
      <w:r w:rsidRPr="00F76E3F">
        <w:rPr>
          <w:sz w:val="28"/>
          <w:szCs w:val="28"/>
        </w:rPr>
        <w:t xml:space="preserve">- военные билеты и другие документы, полученные от военнообязанных, возвратить в пятидневный срок, принять от них расписки </w:t>
      </w:r>
      <w:proofErr w:type="gramStart"/>
      <w:r w:rsidRPr="00F76E3F">
        <w:rPr>
          <w:sz w:val="28"/>
          <w:szCs w:val="28"/>
        </w:rPr>
        <w:t>по</w:t>
      </w:r>
      <w:proofErr w:type="gramEnd"/>
      <w:r w:rsidRPr="00F76E3F">
        <w:rPr>
          <w:sz w:val="28"/>
          <w:szCs w:val="28"/>
        </w:rPr>
        <w:t xml:space="preserve"> (форма № 12);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хранение удостоверений об отсрочке от призыва на военную службу (формы № 4 и 4А) на забронированных военнообязанных организовать по цехам, отделам, службам и другим структурным подразделения, а также по алфавиту и в порядке, обеспечивающем возможность быстрого вручения их военнообязанным;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 xml:space="preserve">- испорченные бланки специального воинского учета погасить и в течение квартала текущего года сдать для уничтожения в военный комиссариат. 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  <w:u w:val="single"/>
        </w:rPr>
      </w:pPr>
      <w:r w:rsidRPr="00F76E3F">
        <w:rPr>
          <w:sz w:val="28"/>
          <w:szCs w:val="28"/>
          <w:u w:val="single"/>
        </w:rPr>
        <w:t>3.5.3. При аннулировании отсрочек от призыва на военную службу: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сообщить в пятидневный срок военным комиссариатам, в которых военнообязанные состоят на воинском учете, дату, и причину аннулирования предоставленных отсрочек от призыва на военную службу;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погасить удостоверение об отсрочке от призыва на военную службу (формы № 4 и 4а) и аннулировать отметки в личных карточках (форма № Т-2) о зачислении военнообязанных на специальный воинский учет;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сдать погашенное удостоверение об отсрочке от призыва на военную службу (формы № 4 и 4 а) в военный комиссариат по месту их оформления для уничтожения в установленном порядке;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сделать соответствующие записи в книге по учету бланков специального воинского учета (форма № 13) об израсходовании удостоверений об отсрочке от призыва на военную службу.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  <w:u w:val="single"/>
        </w:rPr>
        <w:t>3.5.4. При перемещении военнообязанных на другие должности</w:t>
      </w:r>
      <w:r w:rsidRPr="00F76E3F">
        <w:rPr>
          <w:sz w:val="28"/>
          <w:szCs w:val="28"/>
        </w:rPr>
        <w:t xml:space="preserve"> в этой же организации, изменение квалификации или военно-учетных признаков (военно-учетных специальностей, воинского звания, возраста, состава и профиля) и дающих право на бронирование их по новым должностям вносить в десятидневный срок необходимые изменения в удостоверения (форма № 4) и представлять их в военный комиссариат. О внесении изменений в удостоверения об отсрочке от призыва военнообязанных, состоящих на воинском учете в других военных комиссариатах, которые оформляли им отсрочки от призыва на военную службу, в пятидневный срок сообщать военным комиссариатам содержание изменений для внесения их в извещения. 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jc w:val="both"/>
        <w:rPr>
          <w:sz w:val="28"/>
          <w:szCs w:val="28"/>
        </w:rPr>
      </w:pP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lastRenderedPageBreak/>
        <w:t>3.5.5. Разрабатывать планы мероприятий по вручению удостоверений об отсрочке от призыва на военную службу гражданам, пребывающим в запасе (форма № 15) и изготавливать необходимое количество бланков ведомости на выдачу военнообязанным удостоверений об отсрочке от призыва на военную службу (форма № 9, 9а, 10).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jc w:val="both"/>
        <w:rPr>
          <w:sz w:val="28"/>
          <w:szCs w:val="28"/>
        </w:rPr>
      </w:pP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 xml:space="preserve">3.5.6. При перемещении или увольнении специалиста воинского учета, сверить наличие бланков воинского учета (форма № 4), числящихся за организацией, с данными учета этих бланков военного комиссариата. По результатам сверки сделать запись представителя военного комиссариата в книге по учету бланков специального воинского учета (форма № 11), и передать бланки (форма № 4) новому работнику воинского учета, сделав запись в данной книге. Документы воинского учета передать актом. 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  <w:u w:val="single"/>
        </w:rPr>
      </w:pPr>
      <w:r w:rsidRPr="00F76E3F">
        <w:rPr>
          <w:sz w:val="28"/>
          <w:szCs w:val="28"/>
          <w:u w:val="single"/>
        </w:rPr>
        <w:t>3.5.7. С объявлением мобилизации: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  <w:u w:val="single"/>
        </w:rPr>
      </w:pPr>
      <w:r w:rsidRPr="00F76E3F">
        <w:rPr>
          <w:sz w:val="28"/>
          <w:szCs w:val="28"/>
        </w:rPr>
        <w:t>- вручать военнообязанным удостоверения об отсрочке от призыва на военную службу по мобилизации и в  военное время;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в семидневный срок сдавать в военный комиссариат по месту нахождения организации в установленном порядке чистые бланки специального воинского учета (форма №4), удостоверения об отсрочке от призыва на военную службу, не врученные военнообязанным, оформленные ведомости на выдачу удостоверений об отсрочки от призыва (форма № 9, 9а);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4.  ПРАВА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tabs>
          <w:tab w:val="left" w:pos="104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4.1. Принимать решения в пределах своей компетенции и требовать от работников предприятия (организации) выполнения своих обязанностей  по воинскому учету и бронированию.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4.2. Осуществлять взаимодействие лично или через начальника мобилизационного бюро (начальника отдела кадров) с руководителями подразделений предприятия (организации), администрацией города, комиссией по бронированию и военным комиссариатом по вопросам воинского учета и бронирования граждан, пребывающих в запасе.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numPr>
          <w:ilvl w:val="0"/>
          <w:numId w:val="3"/>
        </w:num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6A384E">
      <w:pPr>
        <w:tabs>
          <w:tab w:val="left" w:pos="104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 xml:space="preserve">5.1. Несет личную ответственность за состояние воинского учета и бронирования граждан, пребывающих в запасе и работающих на предприятии (организации) в соответствии с Законодательством Российской Федерации.  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tabs>
          <w:tab w:val="left" w:pos="1049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5.2. Отвечает за соблюдение личной трудовой дисциплины.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</w:rPr>
      </w:pPr>
    </w:p>
    <w:p w:rsidR="006A384E" w:rsidRPr="006A384E" w:rsidRDefault="00F76E3F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</w:rPr>
        <w:t xml:space="preserve">                     </w:t>
      </w:r>
      <w:r w:rsidR="006A384E" w:rsidRPr="006A384E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F76E3F" w:rsidRPr="006A384E" w:rsidRDefault="006A384E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4E">
        <w:rPr>
          <w:rFonts w:ascii="Times New Roman" w:hAnsi="Times New Roman" w:cs="Times New Roman"/>
          <w:sz w:val="28"/>
          <w:szCs w:val="28"/>
        </w:rPr>
        <w:t xml:space="preserve">                сельского поселения   </w:t>
      </w:r>
      <w:r w:rsidR="00F76E3F" w:rsidRPr="006A384E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6A384E">
        <w:rPr>
          <w:rFonts w:ascii="Times New Roman" w:hAnsi="Times New Roman" w:cs="Times New Roman"/>
          <w:sz w:val="28"/>
          <w:szCs w:val="28"/>
        </w:rPr>
        <w:t>_____</w:t>
      </w:r>
      <w:r w:rsidR="00F76E3F" w:rsidRPr="006A384E">
        <w:rPr>
          <w:rFonts w:ascii="Times New Roman" w:hAnsi="Times New Roman" w:cs="Times New Roman"/>
          <w:sz w:val="28"/>
          <w:szCs w:val="28"/>
        </w:rPr>
        <w:t>_</w:t>
      </w:r>
      <w:r w:rsidRPr="006A384E">
        <w:rPr>
          <w:rFonts w:ascii="Times New Roman" w:hAnsi="Times New Roman" w:cs="Times New Roman"/>
          <w:sz w:val="28"/>
          <w:szCs w:val="28"/>
        </w:rPr>
        <w:t xml:space="preserve">   Е.Н.Семенова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E3F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6E3F">
        <w:rPr>
          <w:rFonts w:ascii="Times New Roman" w:hAnsi="Times New Roman" w:cs="Times New Roman"/>
        </w:rPr>
        <w:t xml:space="preserve"> </w:t>
      </w:r>
    </w:p>
    <w:p w:rsidR="006A384E" w:rsidRDefault="00F76E3F" w:rsidP="00F76E3F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6E3F">
        <w:rPr>
          <w:rFonts w:ascii="Times New Roman" w:hAnsi="Times New Roman" w:cs="Times New Roman"/>
        </w:rPr>
        <w:t xml:space="preserve"> С инструкцией </w:t>
      </w:r>
      <w:proofErr w:type="gramStart"/>
      <w:r w:rsidRPr="00F76E3F">
        <w:rPr>
          <w:rFonts w:ascii="Times New Roman" w:hAnsi="Times New Roman" w:cs="Times New Roman"/>
        </w:rPr>
        <w:t>ознакомлен</w:t>
      </w:r>
      <w:proofErr w:type="gramEnd"/>
      <w:r w:rsidRPr="00F76E3F">
        <w:rPr>
          <w:rFonts w:ascii="Times New Roman" w:hAnsi="Times New Roman" w:cs="Times New Roman"/>
        </w:rPr>
        <w:t xml:space="preserve"> (на):   1.</w:t>
      </w:r>
      <w:r w:rsidR="006A384E">
        <w:rPr>
          <w:rFonts w:ascii="Times New Roman" w:hAnsi="Times New Roman" w:cs="Times New Roman"/>
        </w:rPr>
        <w:t xml:space="preserve"> Специалист воинского учета </w:t>
      </w:r>
    </w:p>
    <w:p w:rsidR="006A384E" w:rsidRDefault="006A384E" w:rsidP="00F76E3F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администрации Азейского </w:t>
      </w:r>
    </w:p>
    <w:p w:rsidR="00F76E3F" w:rsidRPr="00F76E3F" w:rsidRDefault="006A384E" w:rsidP="00F76E3F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сельского поселения</w:t>
      </w:r>
      <w:r w:rsidR="00F76E3F" w:rsidRPr="00F76E3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 Н.В.Горбунова</w:t>
      </w:r>
    </w:p>
    <w:p w:rsidR="006A384E" w:rsidRDefault="00F76E3F" w:rsidP="006A384E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6E3F">
        <w:rPr>
          <w:rFonts w:ascii="Times New Roman" w:hAnsi="Times New Roman" w:cs="Times New Roman"/>
        </w:rPr>
        <w:lastRenderedPageBreak/>
        <w:t xml:space="preserve">                </w:t>
      </w:r>
      <w:r w:rsidR="006A384E">
        <w:t xml:space="preserve">                                                 </w:t>
      </w:r>
      <w:r w:rsidRPr="00F76E3F">
        <w:rPr>
          <w:rFonts w:ascii="Times New Roman" w:hAnsi="Times New Roman" w:cs="Times New Roman"/>
        </w:rPr>
        <w:t>2.</w:t>
      </w:r>
      <w:r w:rsidR="006A384E">
        <w:t xml:space="preserve"> Ведущий с</w:t>
      </w:r>
      <w:r w:rsidR="006A384E">
        <w:rPr>
          <w:rFonts w:ascii="Times New Roman" w:hAnsi="Times New Roman" w:cs="Times New Roman"/>
        </w:rPr>
        <w:t xml:space="preserve">пециалист  </w:t>
      </w:r>
    </w:p>
    <w:p w:rsidR="006A384E" w:rsidRDefault="006A384E" w:rsidP="006A384E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администрации Азейского </w:t>
      </w:r>
    </w:p>
    <w:p w:rsidR="00F76E3F" w:rsidRPr="00F76E3F" w:rsidRDefault="006A384E" w:rsidP="006A384E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сельского поселения</w:t>
      </w:r>
      <w:r w:rsidR="00F76E3F" w:rsidRPr="00F76E3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Т.А.Филиппович</w:t>
      </w:r>
    </w:p>
    <w:p w:rsidR="00F76E3F" w:rsidRDefault="00F76E3F" w:rsidP="00F76E3F">
      <w:pPr>
        <w:pStyle w:val="2"/>
        <w:tabs>
          <w:tab w:val="left" w:pos="10490"/>
        </w:tabs>
        <w:rPr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75067F" w:rsidRDefault="0075067F" w:rsidP="006A384E">
      <w:pPr>
        <w:spacing w:after="0" w:line="240" w:lineRule="auto"/>
        <w:rPr>
          <w:rFonts w:ascii="Times New Roman" w:hAnsi="Times New Roman" w:cs="Times New Roman"/>
          <w:b/>
        </w:rPr>
      </w:pPr>
    </w:p>
    <w:p w:rsidR="006A384E" w:rsidRPr="00526CA8" w:rsidRDefault="006A384E" w:rsidP="006A384E">
      <w:pPr>
        <w:spacing w:after="0" w:line="240" w:lineRule="auto"/>
        <w:rPr>
          <w:rFonts w:ascii="Times New Roman" w:hAnsi="Times New Roman" w:cs="Times New Roman"/>
          <w:b/>
        </w:rPr>
      </w:pPr>
      <w:r w:rsidRPr="00526CA8">
        <w:rPr>
          <w:rFonts w:ascii="Times New Roman" w:hAnsi="Times New Roman" w:cs="Times New Roman"/>
          <w:b/>
        </w:rPr>
        <w:t>Согласовано:</w:t>
      </w:r>
    </w:p>
    <w:p w:rsidR="006A384E" w:rsidRDefault="006A384E" w:rsidP="006A38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ВКИО по 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улун и Тулунскому району  ____________________  Н. Коробейникова</w:t>
      </w:r>
    </w:p>
    <w:p w:rsidR="006A384E" w:rsidRDefault="006A384E" w:rsidP="006A384E">
      <w:pPr>
        <w:spacing w:after="0" w:line="240" w:lineRule="auto"/>
        <w:rPr>
          <w:rFonts w:ascii="Times New Roman" w:hAnsi="Times New Roman" w:cs="Times New Roman"/>
        </w:rPr>
      </w:pPr>
    </w:p>
    <w:p w:rsidR="006A384E" w:rsidRPr="00526CA8" w:rsidRDefault="006A384E" w:rsidP="006A384E">
      <w:pPr>
        <w:spacing w:after="0" w:line="240" w:lineRule="auto"/>
        <w:rPr>
          <w:rFonts w:ascii="Times New Roman" w:hAnsi="Times New Roman" w:cs="Times New Roman"/>
          <w:b/>
        </w:rPr>
      </w:pPr>
      <w:r w:rsidRPr="00526CA8">
        <w:rPr>
          <w:rFonts w:ascii="Times New Roman" w:hAnsi="Times New Roman" w:cs="Times New Roman"/>
          <w:b/>
        </w:rPr>
        <w:lastRenderedPageBreak/>
        <w:t>Утверждаю:</w:t>
      </w:r>
    </w:p>
    <w:p w:rsidR="006A384E" w:rsidRDefault="006A384E" w:rsidP="006A38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Азейского сельского поселения                                      ____________________  Е.Н.Семенова</w:t>
      </w:r>
    </w:p>
    <w:p w:rsidR="00F76E3F" w:rsidRPr="00F76E3F" w:rsidRDefault="00F76E3F" w:rsidP="00F76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526CA8" w:rsidRDefault="00526CA8" w:rsidP="000457A9">
      <w:pPr>
        <w:spacing w:after="0" w:line="240" w:lineRule="auto"/>
        <w:rPr>
          <w:rFonts w:ascii="Times New Roman" w:hAnsi="Times New Roman" w:cs="Times New Roman"/>
          <w:b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P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sectPr w:rsidR="000457A9" w:rsidRPr="000457A9" w:rsidSect="000A4515">
      <w:pgSz w:w="11906" w:h="16838"/>
      <w:pgMar w:top="1134" w:right="707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7AEF"/>
    <w:multiLevelType w:val="multilevel"/>
    <w:tmpl w:val="13AAC62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abstractNum w:abstractNumId="1">
    <w:nsid w:val="50692291"/>
    <w:multiLevelType w:val="multilevel"/>
    <w:tmpl w:val="13AAC62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abstractNum w:abstractNumId="2">
    <w:nsid w:val="6F237143"/>
    <w:multiLevelType w:val="multilevel"/>
    <w:tmpl w:val="8036F81A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7A9"/>
    <w:rsid w:val="000457A9"/>
    <w:rsid w:val="000A4515"/>
    <w:rsid w:val="00526CA8"/>
    <w:rsid w:val="005650BC"/>
    <w:rsid w:val="00623882"/>
    <w:rsid w:val="0065728D"/>
    <w:rsid w:val="006A384E"/>
    <w:rsid w:val="006C5690"/>
    <w:rsid w:val="0075067F"/>
    <w:rsid w:val="008E4155"/>
    <w:rsid w:val="009D492D"/>
    <w:rsid w:val="00DF33DB"/>
    <w:rsid w:val="00ED5422"/>
    <w:rsid w:val="00F7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8D"/>
  </w:style>
  <w:style w:type="paragraph" w:styleId="4">
    <w:name w:val="heading 4"/>
    <w:basedOn w:val="a"/>
    <w:next w:val="a"/>
    <w:link w:val="40"/>
    <w:qFormat/>
    <w:rsid w:val="00F76E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6E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rsid w:val="00F76E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F76E3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76E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Знак"/>
    <w:basedOn w:val="a"/>
    <w:rsid w:val="00F76E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1"/>
    <w:rsid w:val="00F76E3F"/>
    <w:pPr>
      <w:ind w:firstLine="567"/>
      <w:jc w:val="both"/>
    </w:pPr>
    <w:rPr>
      <w:sz w:val="24"/>
    </w:rPr>
  </w:style>
  <w:style w:type="paragraph" w:customStyle="1" w:styleId="10">
    <w:name w:val="Основной текст1"/>
    <w:basedOn w:val="1"/>
    <w:rsid w:val="00F76E3F"/>
    <w:pPr>
      <w:jc w:val="both"/>
    </w:pPr>
    <w:rPr>
      <w:sz w:val="24"/>
    </w:rPr>
  </w:style>
  <w:style w:type="paragraph" w:styleId="2">
    <w:name w:val="Body Text 2"/>
    <w:basedOn w:val="a"/>
    <w:link w:val="20"/>
    <w:rsid w:val="00F76E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76E3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6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2015-12-04T01:00:00Z</cp:lastPrinted>
  <dcterms:created xsi:type="dcterms:W3CDTF">2015-11-30T02:52:00Z</dcterms:created>
  <dcterms:modified xsi:type="dcterms:W3CDTF">2015-12-04T01:10:00Z</dcterms:modified>
</cp:coreProperties>
</file>